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Geh- und Radwege, Bushaltestellen Stadt Altlandsberg Saision 2026/27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Geh- und Radwege sowie Bushaltestellen in der gesamten Ortslage der Stadt Altlandsberg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